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7280"/>
          <w:tab w:val="left" w:leader="none" w:pos="7840"/>
          <w:tab w:val="left" w:leader="none" w:pos="8400"/>
          <w:tab w:val="left" w:leader="none" w:pos="8960"/>
          <w:tab w:val="left" w:leader="none" w:pos="9520"/>
        </w:tabs>
        <w:spacing w:after="0" w:before="0" w:line="360" w:lineRule="auto"/>
        <w:ind w:left="0" w:right="0" w:firstLine="0"/>
        <w:jc w:val="both"/>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Fonts w:ascii="Arial" w:cs="Arial" w:eastAsia="Arial" w:hAnsi="Arial"/>
          <w:b w:val="1"/>
          <w:i w:val="0"/>
          <w:smallCaps w:val="0"/>
          <w:strike w:val="0"/>
          <w:color w:val="000000"/>
          <w:sz w:val="26"/>
          <w:szCs w:val="26"/>
          <w:u w:val="none"/>
          <w:shd w:fill="auto" w:val="clear"/>
          <w:vertAlign w:val="baseline"/>
          <w:rtl w:val="0"/>
        </w:rPr>
        <w:t xml:space="preserve">Short Presentation of : </w:t>
      </w:r>
      <w:r w:rsidDel="00000000" w:rsidR="00000000" w:rsidRPr="00000000">
        <w:rPr>
          <w:rFonts w:ascii="Arial" w:cs="Arial" w:eastAsia="Arial" w:hAnsi="Arial"/>
          <w:b w:val="1"/>
          <w:i w:val="1"/>
          <w:smallCaps w:val="0"/>
          <w:strike w:val="0"/>
          <w:color w:val="000000"/>
          <w:sz w:val="26"/>
          <w:szCs w:val="26"/>
          <w:u w:val="none"/>
          <w:shd w:fill="auto" w:val="clear"/>
          <w:vertAlign w:val="baseline"/>
          <w:rtl w:val="0"/>
        </w:rPr>
        <w:t xml:space="preserve">Dami (Imago)</w:t>
      </w:r>
      <w:r w:rsidDel="00000000" w:rsidR="00000000" w:rsidRPr="00000000">
        <w:rPr>
          <w:rFonts w:ascii="Arial" w:cs="Arial" w:eastAsia="Arial" w:hAnsi="Arial"/>
          <w:b w:val="1"/>
          <w:i w:val="0"/>
          <w:smallCaps w:val="0"/>
          <w:strike w:val="0"/>
          <w:color w:val="000000"/>
          <w:sz w:val="26"/>
          <w:szCs w:val="26"/>
          <w:u w:val="none"/>
          <w:shd w:fill="auto" w:val="clear"/>
          <w:vertAlign w:val="baseline"/>
          <w:rtl w:val="0"/>
        </w:rPr>
        <w:t xml:space="preserve"> an exhibition by SMITH ; curated by Taous Dahmani </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7280"/>
          <w:tab w:val="left" w:leader="none" w:pos="7840"/>
          <w:tab w:val="left" w:leader="none" w:pos="8400"/>
          <w:tab w:val="left" w:leader="none" w:pos="8960"/>
          <w:tab w:val="left" w:leader="none" w:pos="9520"/>
        </w:tabs>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7280"/>
          <w:tab w:val="left" w:leader="none" w:pos="7840"/>
          <w:tab w:val="left" w:leader="none" w:pos="8400"/>
          <w:tab w:val="left" w:leader="none" w:pos="8960"/>
          <w:tab w:val="left" w:leader="none" w:pos="9520"/>
        </w:tabs>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ab/>
        <w:t xml:space="preserve">Over the years, French visual artist SMITH has crafted a constellation of works — a personal cosmogony that explores his own origins, the evolution of his environment and communities, and the diverse universes he’s traversed and depicted, this collection form </w:t>
      </w:r>
      <w:r w:rsidDel="00000000" w:rsidR="00000000" w:rsidRPr="00000000">
        <w:rPr>
          <w:rFonts w:ascii="Arial" w:cs="Arial" w:eastAsia="Arial" w:hAnsi="Arial"/>
          <w:b w:val="0"/>
          <w:i w:val="1"/>
          <w:smallCaps w:val="0"/>
          <w:strike w:val="0"/>
          <w:color w:val="000000"/>
          <w:sz w:val="26"/>
          <w:szCs w:val="26"/>
          <w:u w:val="none"/>
          <w:shd w:fill="auto" w:val="clear"/>
          <w:vertAlign w:val="baseline"/>
          <w:rtl w:val="0"/>
        </w:rPr>
        <w:t xml:space="preserve">Dami</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 Primarily lens-based and deeply research-driven, SMITH’s photographs and films explore transformations—both his own and the world’s. His work is anchored in a dialogue between the self—humans—and others: non-humans, equally alive and vibrant.  </w:t>
        <w:tab/>
        <w:tab/>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 w:val="left" w:leader="none" w:pos="7280"/>
          <w:tab w:val="left" w:leader="none" w:pos="7840"/>
          <w:tab w:val="left" w:leader="none" w:pos="8400"/>
          <w:tab w:val="left" w:leader="none" w:pos="8960"/>
          <w:tab w:val="left" w:leader="none" w:pos="9520"/>
        </w:tabs>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ab/>
        <w:t xml:space="preserve">For N</w:t>
      </w:r>
      <w:r w:rsidDel="00000000" w:rsidR="00000000" w:rsidRPr="00000000">
        <w:rPr>
          <w:rFonts w:ascii="Arial" w:cs="Arial" w:eastAsia="Arial" w:hAnsi="Arial"/>
          <w:sz w:val="26"/>
          <w:szCs w:val="26"/>
          <w:rtl w:val="0"/>
        </w:rPr>
        <w:t xml:space="preserve">OUA</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 SMITH unveils a new chapter of this cosmos, titled </w:t>
      </w:r>
      <w:r w:rsidDel="00000000" w:rsidR="00000000" w:rsidRPr="00000000">
        <w:rPr>
          <w:rFonts w:ascii="Arial" w:cs="Arial" w:eastAsia="Arial" w:hAnsi="Arial"/>
          <w:b w:val="0"/>
          <w:i w:val="1"/>
          <w:smallCaps w:val="0"/>
          <w:strike w:val="0"/>
          <w:color w:val="000000"/>
          <w:sz w:val="26"/>
          <w:szCs w:val="26"/>
          <w:u w:val="none"/>
          <w:shd w:fill="auto" w:val="clear"/>
          <w:vertAlign w:val="baseline"/>
          <w:rtl w:val="0"/>
        </w:rPr>
        <w:t xml:space="preserve">Imago</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 Focused on our experience of the world, SMITH invites us to conceive it through both thought and body. In </w:t>
      </w:r>
      <w:r w:rsidDel="00000000" w:rsidR="00000000" w:rsidRPr="00000000">
        <w:rPr>
          <w:rFonts w:ascii="Arial" w:cs="Arial" w:eastAsia="Arial" w:hAnsi="Arial"/>
          <w:b w:val="0"/>
          <w:i w:val="1"/>
          <w:smallCaps w:val="0"/>
          <w:strike w:val="0"/>
          <w:color w:val="000000"/>
          <w:sz w:val="26"/>
          <w:szCs w:val="26"/>
          <w:u w:val="none"/>
          <w:shd w:fill="auto" w:val="clear"/>
          <w:vertAlign w:val="baseline"/>
          <w:rtl w:val="0"/>
        </w:rPr>
        <w:t xml:space="preserve">Imago</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 gestures, movements, and actions pave the way to another level of reality. It’s about leaving behind violence and injustice to imagine, to dream of new ways of being in the world. We return to it, with one persistent question: how do we live alongside our world?</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ab/>
        <w:t xml:space="preserve">Through SMITH’s thermal camera, we witness the heat radiating from various matter which would be normally invisible to the naked eye. Warmer areas glow in vivid hues of yellow, orange, and red, while cooler regions are cast in deeper shades of purple, blue, and black.</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ab/>
        <w:t xml:space="preserve">In collaboration with </w:t>
      </w:r>
      <w:r w:rsidDel="00000000" w:rsidR="00000000" w:rsidRPr="00000000">
        <w:rPr>
          <w:rFonts w:ascii="Arial" w:cs="Arial" w:eastAsia="Arial" w:hAnsi="Arial"/>
          <w:sz w:val="26"/>
          <w:szCs w:val="26"/>
          <w:rtl w:val="0"/>
        </w:rPr>
        <w:t xml:space="preserve">Bodø-based</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 architect Sami Rintala, </w:t>
      </w:r>
      <w:r w:rsidDel="00000000" w:rsidR="00000000" w:rsidRPr="00000000">
        <w:rPr>
          <w:rFonts w:ascii="Arial" w:cs="Arial" w:eastAsia="Arial" w:hAnsi="Arial"/>
          <w:b w:val="0"/>
          <w:i w:val="1"/>
          <w:smallCaps w:val="0"/>
          <w:strike w:val="0"/>
          <w:color w:val="000000"/>
          <w:sz w:val="26"/>
          <w:szCs w:val="26"/>
          <w:u w:val="none"/>
          <w:shd w:fill="auto" w:val="clear"/>
          <w:vertAlign w:val="baseline"/>
          <w:rtl w:val="0"/>
        </w:rPr>
        <w:t xml:space="preserve">Imago</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 invites the viewer to take a similar path, to wander through the space and move beyond it, focusing on the infinitely small and the infinitely vast; to direct our attention to all things and beings, and to leave with the conviction that we can do better.</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tl w:val="0"/>
        </w:rPr>
      </w:r>
    </w:p>
    <w:sectPr>
      <w:headerReference r:id="rId7" w:type="default"/>
      <w:footerReference r:id="rId8" w:type="default"/>
      <w:pgSz w:h="16838" w:w="11906" w:orient="portrait"/>
      <w:pgMar w:bottom="1134" w:top="1134" w:left="1134" w:right="1134" w:header="709" w:footer="85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9">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fr-F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next w:val="Normal"/>
    <w:pPr/>
    <w:rPr>
      <w:sz w:val="24"/>
      <w:szCs w:val="24"/>
      <w:lang w:bidi="ar-SA" w:eastAsia="en-US" w:val="en-US"/>
    </w:rPr>
  </w:style>
  <w:style w:type="character" w:styleId="Default Paragraph Font" w:default="1">
    <w:name w:val="Default Paragraph Font"/>
    <w:next w:val="Default Paragraph Font"/>
  </w:style>
  <w:style w:type="character" w:styleId="Hyperlink">
    <w:name w:val="Hyperlink"/>
    <w:rPr>
      <w:u w:val="single"/>
    </w:rPr>
  </w:style>
  <w:style w:type="table" w:styleId="Table Normal" w:default="1">
    <w:name w:val="Table Normal"/>
    <w:next w:val="Table Normal"/>
    <w:pPr/>
    <w:tblPr>
      <w:tblInd w:w="0.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styleId="No List" w:default="1">
    <w:name w:val="No List"/>
    <w:next w:val="No List"/>
    <w:pPr/>
  </w:style>
  <w:style w:type="paragraph" w:styleId="Par défaut">
    <w:name w:val="Par défaut"/>
    <w:next w:val="Par défaut"/>
    <w:pPr>
      <w:keepNext w:val="0"/>
      <w:keepLines w:val="0"/>
      <w:pageBreakBefore w:val="0"/>
      <w:widowControl w:val="1"/>
      <w:shd w:color="auto" w:fill="auto" w:val="clear"/>
      <w:suppressAutoHyphens w:val="0"/>
      <w:bidi w:val="0"/>
      <w:spacing w:after="0" w:before="0" w:line="240" w:lineRule="auto"/>
      <w:ind w:left="0" w:right="0" w:firstLine="0"/>
      <w:jc w:val="left"/>
      <w:outlineLvl w:val="9"/>
    </w:pPr>
    <w:rPr>
      <w:rFonts w:ascii="Helvetica Neue" w:cs="Arial Unicode MS" w:eastAsia="Arial Unicode MS" w:hAnsi="Helvetica Neue"/>
      <w:b w:val="0"/>
      <w:bCs w:val="0"/>
      <w:i w:val="0"/>
      <w:iCs w:val="0"/>
      <w:caps w:val="0"/>
      <w:smallCaps w:val="0"/>
      <w:strike w:val="0"/>
      <w:dstrike w:val="0"/>
      <w:outline w:val="0"/>
      <w:color w:val="000000"/>
      <w:spacing w:val="0"/>
      <w:kern w:val="0"/>
      <w:position w:val="0"/>
      <w:sz w:val="22"/>
      <w:szCs w:val="22"/>
      <w:u w:val="none"/>
      <w:vertAlign w:val="baseline"/>
      <w:lang w:val="fr-FR"/>
      <w14:textFill>
        <w14:solidFill>
          <w14:srgbClr w14:val="000000"/>
        </w14:solidFill>
      </w14:textFill>
      <w14:textOutline>
        <w14:noFill/>
      </w14:textOutline>
    </w:rPr>
  </w:style>
  <w:style w:type="character" w:styleId="Aucun">
    <w:name w:val="Aucun"/>
    <w:rPr>
      <w:lang w:val="fr-F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zpeI9HbLec+P/17q5ETdvZvWAg==">CgMxLjA4AHIhMTVsSmNMVVNPdzlENDNxV0NWSERlSmpMdmt0MzdKelJk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